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31A2" w14:textId="54118CCC" w:rsidR="00A12FC0" w:rsidRPr="0091253F" w:rsidRDefault="00A12FC0" w:rsidP="00630D5E">
      <w:pPr>
        <w:spacing w:before="120" w:after="120" w:line="276" w:lineRule="auto"/>
        <w:jc w:val="center"/>
        <w:rPr>
          <w:rFonts w:ascii="Times New Roman" w:hAnsi="Times New Roman" w:cs="Times New Roman"/>
          <w:b/>
          <w:bCs/>
          <w:sz w:val="28"/>
          <w:szCs w:val="28"/>
        </w:rPr>
      </w:pPr>
      <w:r w:rsidRPr="0091253F">
        <w:rPr>
          <w:rFonts w:ascii="Times New Roman" w:hAnsi="Times New Roman" w:cs="Times New Roman"/>
          <w:b/>
          <w:bCs/>
          <w:sz w:val="28"/>
          <w:szCs w:val="28"/>
        </w:rPr>
        <w:t>BỘ THÔNG TIN &amp; TRUYỀN THÔNG</w:t>
      </w:r>
    </w:p>
    <w:p w14:paraId="5441B0AE" w14:textId="77777777" w:rsidR="00A12FC0" w:rsidRDefault="00A12FC0" w:rsidP="00630D5E">
      <w:pPr>
        <w:spacing w:before="120" w:after="120" w:line="276" w:lineRule="auto"/>
        <w:jc w:val="center"/>
        <w:rPr>
          <w:rFonts w:ascii="Times New Roman" w:hAnsi="Times New Roman" w:cs="Times New Roman"/>
          <w:sz w:val="28"/>
          <w:szCs w:val="28"/>
        </w:rPr>
      </w:pPr>
    </w:p>
    <w:p w14:paraId="38AA8A17" w14:textId="69D9B06C" w:rsidR="00A12FC0" w:rsidRPr="0091253F" w:rsidRDefault="00A12FC0" w:rsidP="00630D5E">
      <w:pPr>
        <w:spacing w:before="120" w:after="120" w:line="276" w:lineRule="auto"/>
        <w:jc w:val="center"/>
        <w:rPr>
          <w:rFonts w:ascii="Times New Roman" w:hAnsi="Times New Roman" w:cs="Times New Roman"/>
          <w:b/>
          <w:bCs/>
          <w:sz w:val="28"/>
          <w:szCs w:val="28"/>
          <w:u w:val="single"/>
        </w:rPr>
      </w:pPr>
      <w:r w:rsidRPr="0091253F">
        <w:rPr>
          <w:rFonts w:ascii="Times New Roman" w:hAnsi="Times New Roman" w:cs="Times New Roman"/>
          <w:b/>
          <w:bCs/>
          <w:sz w:val="28"/>
          <w:szCs w:val="28"/>
          <w:u w:val="single"/>
        </w:rPr>
        <w:t xml:space="preserve">THÔNG CÁO BÁO CHÍ </w:t>
      </w:r>
    </w:p>
    <w:p w14:paraId="17CD5F63" w14:textId="77777777" w:rsidR="00A12FC0" w:rsidRDefault="00A12FC0" w:rsidP="00630D5E">
      <w:pPr>
        <w:spacing w:before="120" w:after="120" w:line="276" w:lineRule="auto"/>
        <w:jc w:val="center"/>
        <w:rPr>
          <w:rFonts w:ascii="Times New Roman" w:hAnsi="Times New Roman" w:cs="Times New Roman"/>
          <w:sz w:val="28"/>
          <w:szCs w:val="28"/>
          <w:lang w:val="vi-VN"/>
        </w:rPr>
      </w:pPr>
    </w:p>
    <w:p w14:paraId="227515B5" w14:textId="48503E6F" w:rsidR="00BC7F82" w:rsidRPr="003A75F5" w:rsidRDefault="00470010" w:rsidP="00630D5E">
      <w:pPr>
        <w:spacing w:before="120" w:after="120" w:line="276" w:lineRule="auto"/>
        <w:jc w:val="center"/>
        <w:rPr>
          <w:rFonts w:ascii="Times New Roman" w:hAnsi="Times New Roman" w:cs="Times New Roman"/>
          <w:b/>
          <w:bCs/>
          <w:sz w:val="28"/>
          <w:szCs w:val="28"/>
          <w:lang w:val="vi-VN"/>
        </w:rPr>
      </w:pPr>
      <w:r w:rsidRPr="003A75F5">
        <w:rPr>
          <w:rFonts w:ascii="Times New Roman" w:hAnsi="Times New Roman" w:cs="Times New Roman"/>
          <w:b/>
          <w:bCs/>
          <w:sz w:val="28"/>
          <w:szCs w:val="28"/>
          <w:lang w:val="vi-VN"/>
        </w:rPr>
        <w:t xml:space="preserve">CÔNG BỐ </w:t>
      </w:r>
    </w:p>
    <w:p w14:paraId="2B587E58" w14:textId="77777777" w:rsidR="00765486" w:rsidRDefault="00470010" w:rsidP="00630D5E">
      <w:pPr>
        <w:spacing w:before="120" w:after="120" w:line="276" w:lineRule="auto"/>
        <w:jc w:val="center"/>
        <w:rPr>
          <w:rFonts w:ascii="Times New Roman" w:hAnsi="Times New Roman" w:cs="Times New Roman"/>
          <w:b/>
          <w:bCs/>
          <w:sz w:val="28"/>
          <w:szCs w:val="28"/>
          <w:lang w:val="vi-VN"/>
        </w:rPr>
      </w:pPr>
      <w:r w:rsidRPr="003A75F5">
        <w:rPr>
          <w:rFonts w:ascii="Times New Roman" w:hAnsi="Times New Roman" w:cs="Times New Roman"/>
          <w:b/>
          <w:bCs/>
          <w:sz w:val="28"/>
          <w:szCs w:val="28"/>
          <w:lang w:val="vi-VN"/>
        </w:rPr>
        <w:t xml:space="preserve">GÓI HỖ TRỢ VIỄN THÔNG TRỊ GIÁ </w:t>
      </w:r>
      <w:r w:rsidR="00765486">
        <w:rPr>
          <w:rFonts w:ascii="Times New Roman" w:hAnsi="Times New Roman" w:cs="Times New Roman"/>
          <w:b/>
          <w:bCs/>
          <w:sz w:val="28"/>
          <w:szCs w:val="28"/>
        </w:rPr>
        <w:t>LÊN TỚI GẦN</w:t>
      </w:r>
      <w:r w:rsidRPr="003A75F5">
        <w:rPr>
          <w:rFonts w:ascii="Times New Roman" w:hAnsi="Times New Roman" w:cs="Times New Roman"/>
          <w:b/>
          <w:bCs/>
          <w:sz w:val="28"/>
          <w:szCs w:val="28"/>
          <w:lang w:val="vi-VN"/>
        </w:rPr>
        <w:t xml:space="preserve"> </w:t>
      </w:r>
    </w:p>
    <w:p w14:paraId="4C418C9E" w14:textId="740628CF" w:rsidR="00470010" w:rsidRDefault="00470010" w:rsidP="00630D5E">
      <w:pPr>
        <w:spacing w:before="120" w:after="120" w:line="276" w:lineRule="auto"/>
        <w:jc w:val="center"/>
        <w:rPr>
          <w:rFonts w:ascii="Times New Roman" w:hAnsi="Times New Roman" w:cs="Times New Roman"/>
          <w:b/>
          <w:bCs/>
          <w:sz w:val="28"/>
          <w:szCs w:val="28"/>
          <w:lang w:val="vi-VN"/>
        </w:rPr>
      </w:pPr>
      <w:r w:rsidRPr="003A75F5">
        <w:rPr>
          <w:rFonts w:ascii="Times New Roman" w:hAnsi="Times New Roman" w:cs="Times New Roman"/>
          <w:b/>
          <w:bCs/>
          <w:sz w:val="28"/>
          <w:szCs w:val="28"/>
          <w:lang w:val="vi-VN"/>
        </w:rPr>
        <w:t>1</w:t>
      </w:r>
      <w:r w:rsidR="00765486">
        <w:rPr>
          <w:rFonts w:ascii="Times New Roman" w:hAnsi="Times New Roman" w:cs="Times New Roman"/>
          <w:b/>
          <w:bCs/>
          <w:sz w:val="28"/>
          <w:szCs w:val="28"/>
        </w:rPr>
        <w:t>0</w:t>
      </w:r>
      <w:r w:rsidRPr="003A75F5">
        <w:rPr>
          <w:rFonts w:ascii="Times New Roman" w:hAnsi="Times New Roman" w:cs="Times New Roman"/>
          <w:b/>
          <w:bCs/>
          <w:sz w:val="28"/>
          <w:szCs w:val="28"/>
          <w:lang w:val="vi-VN"/>
        </w:rPr>
        <w:t xml:space="preserve"> NGHÌN TỶ ĐỒNG</w:t>
      </w:r>
    </w:p>
    <w:p w14:paraId="38D24BA4" w14:textId="77777777" w:rsidR="00A12FC0" w:rsidRPr="003A75F5" w:rsidRDefault="00A12FC0" w:rsidP="00630D5E">
      <w:pPr>
        <w:spacing w:before="120" w:after="120" w:line="276" w:lineRule="auto"/>
        <w:jc w:val="center"/>
        <w:rPr>
          <w:rFonts w:ascii="Times New Roman" w:hAnsi="Times New Roman" w:cs="Times New Roman"/>
          <w:b/>
          <w:bCs/>
          <w:sz w:val="28"/>
          <w:szCs w:val="28"/>
          <w:lang w:val="vi-VN"/>
        </w:rPr>
      </w:pPr>
    </w:p>
    <w:p w14:paraId="5F4F6C90" w14:textId="4E38DB94" w:rsidR="00A12FC0" w:rsidRDefault="00005951" w:rsidP="00A12FC0">
      <w:pPr>
        <w:spacing w:before="120" w:after="120" w:line="276" w:lineRule="auto"/>
        <w:ind w:firstLine="720"/>
        <w:jc w:val="both"/>
        <w:rPr>
          <w:rFonts w:ascii="Times New Roman" w:hAnsi="Times New Roman"/>
          <w:sz w:val="28"/>
          <w:szCs w:val="28"/>
        </w:rPr>
      </w:pPr>
      <w:r>
        <w:rPr>
          <w:rFonts w:ascii="Times New Roman" w:hAnsi="Times New Roman" w:cs="Times New Roman"/>
          <w:sz w:val="28"/>
          <w:szCs w:val="28"/>
        </w:rPr>
        <w:t xml:space="preserve">Hưởng ứng lời kêu gọi của Tổng Bí thư Nguyễn Phú Trọng, </w:t>
      </w:r>
      <w:r>
        <w:rPr>
          <w:rFonts w:ascii="Times New Roman" w:hAnsi="Times New Roman"/>
          <w:sz w:val="28"/>
          <w:szCs w:val="28"/>
        </w:rPr>
        <w:t>t</w:t>
      </w:r>
      <w:r w:rsidR="00BA5D43" w:rsidRPr="00BA5D43">
        <w:rPr>
          <w:rFonts w:ascii="Times New Roman" w:hAnsi="Times New Roman"/>
          <w:sz w:val="28"/>
          <w:szCs w:val="28"/>
        </w:rPr>
        <w:t>hực hiện chỉ đạo của Thủ tướng Chính phủ Phạm Minh Chính, được sự thống nhất của Chính phủ, Bộ Tài chính, Bộ TTTT đã khẩn trương chỉ đạo các doanh nghiệp viễn thông nghiên cứu, đề xuất phương án hỗ trợ, giảm bớt khó khăn cho người dân và các đối tượng bị ảnh hưởng trong bối cảnh dịch bệnh Covid-19 đang diễn biến phức tạp. Ngày 2/8/2021, với sự chứng kiến của Lãnh đạo Bộ TTTT,</w:t>
      </w:r>
      <w:r w:rsidR="00BA5D43">
        <w:rPr>
          <w:rFonts w:ascii="Times New Roman" w:hAnsi="Times New Roman"/>
          <w:sz w:val="28"/>
          <w:szCs w:val="28"/>
        </w:rPr>
        <w:t xml:space="preserve"> các doanh nghiệp viễn thông</w:t>
      </w:r>
      <w:r w:rsidR="00BC7F82">
        <w:rPr>
          <w:rFonts w:ascii="Times New Roman" w:hAnsi="Times New Roman"/>
          <w:sz w:val="28"/>
          <w:szCs w:val="28"/>
        </w:rPr>
        <w:t xml:space="preserve"> </w:t>
      </w:r>
      <w:r w:rsidR="00566C93" w:rsidRPr="00630D5E">
        <w:rPr>
          <w:rFonts w:ascii="Times New Roman" w:hAnsi="Times New Roman"/>
          <w:sz w:val="28"/>
          <w:szCs w:val="28"/>
        </w:rPr>
        <w:t>Viettel, VNPT, Mobifone</w:t>
      </w:r>
      <w:r w:rsidR="001A0CD8">
        <w:rPr>
          <w:rFonts w:ascii="Times New Roman" w:hAnsi="Times New Roman"/>
          <w:sz w:val="28"/>
          <w:szCs w:val="28"/>
        </w:rPr>
        <w:t>, CMC, FPT, Vietnamobile, SCTV</w:t>
      </w:r>
      <w:r w:rsidR="00566C93" w:rsidRPr="00630D5E">
        <w:rPr>
          <w:rFonts w:ascii="Times New Roman" w:hAnsi="Times New Roman"/>
          <w:sz w:val="28"/>
          <w:szCs w:val="28"/>
        </w:rPr>
        <w:t xml:space="preserve"> công bố gói hỗ trợ</w:t>
      </w:r>
      <w:r w:rsidR="00765486">
        <w:rPr>
          <w:rFonts w:ascii="Times New Roman" w:hAnsi="Times New Roman"/>
          <w:sz w:val="28"/>
          <w:szCs w:val="28"/>
        </w:rPr>
        <w:t xml:space="preserve"> dịch vụ viễn thông</w:t>
      </w:r>
      <w:r w:rsidR="00566C93" w:rsidRPr="00630D5E">
        <w:rPr>
          <w:rFonts w:ascii="Times New Roman" w:hAnsi="Times New Roman"/>
          <w:sz w:val="28"/>
          <w:szCs w:val="28"/>
        </w:rPr>
        <w:t xml:space="preserve"> </w:t>
      </w:r>
      <w:r w:rsidR="00765486">
        <w:rPr>
          <w:rFonts w:ascii="Times New Roman" w:hAnsi="Times New Roman"/>
          <w:sz w:val="28"/>
          <w:szCs w:val="28"/>
        </w:rPr>
        <w:t>lên tới</w:t>
      </w:r>
      <w:r w:rsidR="00566C93" w:rsidRPr="00630D5E">
        <w:rPr>
          <w:rFonts w:ascii="Times New Roman" w:hAnsi="Times New Roman"/>
          <w:sz w:val="28"/>
          <w:szCs w:val="28"/>
          <w:lang w:val="vi-VN"/>
        </w:rPr>
        <w:t xml:space="preserve"> </w:t>
      </w:r>
      <w:r w:rsidR="00765486">
        <w:rPr>
          <w:rFonts w:ascii="Times New Roman" w:hAnsi="Times New Roman"/>
          <w:sz w:val="28"/>
          <w:szCs w:val="28"/>
        </w:rPr>
        <w:t xml:space="preserve">gần </w:t>
      </w:r>
      <w:r w:rsidR="00566C93" w:rsidRPr="00630D5E">
        <w:rPr>
          <w:rFonts w:ascii="Times New Roman" w:hAnsi="Times New Roman"/>
          <w:sz w:val="28"/>
          <w:szCs w:val="28"/>
          <w:lang w:val="vi-VN"/>
        </w:rPr>
        <w:t>1</w:t>
      </w:r>
      <w:r w:rsidR="00765486">
        <w:rPr>
          <w:rFonts w:ascii="Times New Roman" w:hAnsi="Times New Roman"/>
          <w:sz w:val="28"/>
          <w:szCs w:val="28"/>
        </w:rPr>
        <w:t>0</w:t>
      </w:r>
      <w:r w:rsidR="00BC7F82">
        <w:rPr>
          <w:rFonts w:ascii="Times New Roman" w:hAnsi="Times New Roman"/>
          <w:sz w:val="28"/>
          <w:szCs w:val="28"/>
        </w:rPr>
        <w:t xml:space="preserve">.000 </w:t>
      </w:r>
      <w:r w:rsidR="00566C93" w:rsidRPr="00630D5E">
        <w:rPr>
          <w:rFonts w:ascii="Times New Roman" w:hAnsi="Times New Roman"/>
          <w:sz w:val="28"/>
          <w:szCs w:val="28"/>
          <w:lang w:val="vi-VN"/>
        </w:rPr>
        <w:t>tỷ đồng.</w:t>
      </w:r>
      <w:r w:rsidR="00A12FC0">
        <w:rPr>
          <w:rFonts w:ascii="Times New Roman" w:hAnsi="Times New Roman"/>
          <w:sz w:val="28"/>
          <w:szCs w:val="28"/>
        </w:rPr>
        <w:t xml:space="preserve"> </w:t>
      </w:r>
      <w:r w:rsidR="00765486">
        <w:rPr>
          <w:rFonts w:ascii="Times New Roman" w:hAnsi="Times New Roman"/>
          <w:sz w:val="28"/>
          <w:szCs w:val="28"/>
        </w:rPr>
        <w:t xml:space="preserve">Gói hỗ trợ này sẽ được triển khai từ ngày 5/8/2021 và kéo dài trong 3 tháng. </w:t>
      </w:r>
    </w:p>
    <w:p w14:paraId="4373D8F1" w14:textId="27674676" w:rsidR="00BC7F82" w:rsidRPr="00765486" w:rsidRDefault="00CD32DD" w:rsidP="003A75F5">
      <w:pPr>
        <w:spacing w:before="120" w:after="120" w:line="276" w:lineRule="auto"/>
        <w:ind w:firstLine="720"/>
        <w:jc w:val="both"/>
        <w:rPr>
          <w:rFonts w:ascii="Times New Roman" w:hAnsi="Times New Roman"/>
          <w:sz w:val="28"/>
          <w:szCs w:val="28"/>
          <w:lang w:val="vi-VN"/>
        </w:rPr>
      </w:pPr>
      <w:r w:rsidRPr="00765486">
        <w:rPr>
          <w:rFonts w:ascii="Times New Roman" w:hAnsi="Times New Roman"/>
          <w:sz w:val="28"/>
          <w:szCs w:val="28"/>
          <w:lang w:val="vi-VN"/>
        </w:rPr>
        <w:t>Các hình thức hỗ trợ</w:t>
      </w:r>
      <w:r w:rsidR="00765486" w:rsidRPr="00765486">
        <w:rPr>
          <w:rFonts w:ascii="Times New Roman" w:hAnsi="Times New Roman"/>
          <w:sz w:val="28"/>
          <w:szCs w:val="28"/>
        </w:rPr>
        <w:t xml:space="preserve"> sẽ bao gồm:</w:t>
      </w:r>
    </w:p>
    <w:p w14:paraId="6A8DA62C" w14:textId="3DACCFBF" w:rsidR="00A12FC0" w:rsidRPr="003A75F5" w:rsidRDefault="00A12FC0" w:rsidP="003A75F5">
      <w:pPr>
        <w:spacing w:before="120" w:after="120" w:line="276" w:lineRule="auto"/>
        <w:ind w:firstLine="720"/>
        <w:jc w:val="both"/>
        <w:rPr>
          <w:rFonts w:ascii="Times New Roman" w:hAnsi="Times New Roman"/>
          <w:sz w:val="28"/>
          <w:szCs w:val="28"/>
          <w:lang w:val="vi-VN"/>
        </w:rPr>
      </w:pPr>
      <w:r>
        <w:rPr>
          <w:rFonts w:ascii="Times New Roman" w:hAnsi="Times New Roman"/>
          <w:sz w:val="28"/>
          <w:szCs w:val="28"/>
        </w:rPr>
        <w:t xml:space="preserve">Đối với khách hàng trên toàn quốc: </w:t>
      </w:r>
      <w:r w:rsidR="00CD32DD" w:rsidRPr="003A75F5">
        <w:rPr>
          <w:rFonts w:ascii="Times New Roman" w:hAnsi="Times New Roman"/>
          <w:sz w:val="28"/>
          <w:szCs w:val="28"/>
        </w:rPr>
        <w:t>Tiếp tục tăng 02 lần băng thông cho dịch vụ Internet cáp quang với giá không đổi nhằm đáp ứng tối đa nhu cầu học tập, làm việc trực tuyến tại nhà</w:t>
      </w:r>
      <w:r w:rsidR="00CD32DD" w:rsidRPr="003A75F5">
        <w:rPr>
          <w:rFonts w:ascii="Times New Roman" w:hAnsi="Times New Roman"/>
          <w:sz w:val="28"/>
          <w:szCs w:val="28"/>
          <w:lang w:val="vi-VN"/>
        </w:rPr>
        <w:t xml:space="preserve">; Miễn phí </w:t>
      </w:r>
      <w:r w:rsidR="00CD32DD" w:rsidRPr="003A75F5">
        <w:rPr>
          <w:rFonts w:ascii="Times New Roman" w:hAnsi="Times New Roman"/>
          <w:sz w:val="28"/>
          <w:szCs w:val="28"/>
        </w:rPr>
        <w:t>truy nhập tốc độ cao đến các trang thông tin điện tử của Bộ Y Tế, ứng dụng Bluezone</w:t>
      </w:r>
      <w:r w:rsidR="00441F01">
        <w:rPr>
          <w:rFonts w:ascii="Times New Roman" w:hAnsi="Times New Roman"/>
          <w:sz w:val="28"/>
          <w:szCs w:val="28"/>
        </w:rPr>
        <w:t xml:space="preserve">; </w:t>
      </w:r>
      <w:r w:rsidRPr="003A75F5">
        <w:rPr>
          <w:rFonts w:ascii="Times New Roman" w:hAnsi="Times New Roman"/>
          <w:sz w:val="28"/>
          <w:szCs w:val="28"/>
        </w:rPr>
        <w:t>T</w:t>
      </w:r>
      <w:r w:rsidR="00CD32DD" w:rsidRPr="003A75F5">
        <w:rPr>
          <w:rFonts w:ascii="Times New Roman" w:hAnsi="Times New Roman"/>
          <w:sz w:val="28"/>
          <w:szCs w:val="28"/>
        </w:rPr>
        <w:t>ặng thêm 50% dung lượng data cho tất cả các gói cước mà khách hàng đang sử dụng hoặc đăng ký mới với mới giá không đổi;</w:t>
      </w:r>
      <w:r w:rsidR="00441F01">
        <w:rPr>
          <w:rFonts w:ascii="Times New Roman" w:hAnsi="Times New Roman"/>
          <w:sz w:val="28"/>
          <w:szCs w:val="28"/>
        </w:rPr>
        <w:t xml:space="preserve"> </w:t>
      </w:r>
      <w:r w:rsidR="00BC7F82" w:rsidRPr="003A75F5">
        <w:rPr>
          <w:rFonts w:ascii="Times New Roman" w:hAnsi="Times New Roman"/>
          <w:sz w:val="28"/>
          <w:szCs w:val="28"/>
        </w:rPr>
        <w:t xml:space="preserve">Giảm giá tới 50% đối với các gói cước data VX3, VX7, cụ thể: gói VX3 (6GB/3 ngày) giảm từ 20.000 đồng còn 10.000 đồng; gói VX7 (10GB/7 ngày) giảm từ 35.000 đồng còn 20.000 đồng. </w:t>
      </w:r>
    </w:p>
    <w:p w14:paraId="11CA2429" w14:textId="7503FD0E" w:rsidR="00BC7F82" w:rsidRPr="003A75F5" w:rsidRDefault="00A12FC0" w:rsidP="003A75F5">
      <w:pPr>
        <w:spacing w:before="120" w:after="120" w:line="276" w:lineRule="auto"/>
        <w:ind w:firstLine="720"/>
        <w:jc w:val="both"/>
        <w:rPr>
          <w:rFonts w:ascii="Times New Roman" w:hAnsi="Times New Roman"/>
          <w:sz w:val="28"/>
          <w:szCs w:val="28"/>
        </w:rPr>
      </w:pPr>
      <w:r>
        <w:rPr>
          <w:rFonts w:ascii="Times New Roman" w:hAnsi="Times New Roman"/>
          <w:sz w:val="28"/>
          <w:szCs w:val="28"/>
        </w:rPr>
        <w:t xml:space="preserve">Viettel, VNPT, Mobifone cũng sẽ tiếp tục đóng góp vào </w:t>
      </w:r>
      <w:r w:rsidRPr="0032232B">
        <w:rPr>
          <w:rFonts w:ascii="Times New Roman" w:hAnsi="Times New Roman"/>
          <w:sz w:val="28"/>
          <w:szCs w:val="28"/>
          <w:lang w:val="vi-VN"/>
        </w:rPr>
        <w:t>Quỹ Vắc xin phòng, chống Covid-19</w:t>
      </w:r>
      <w:r>
        <w:rPr>
          <w:rFonts w:ascii="Times New Roman" w:hAnsi="Times New Roman"/>
          <w:sz w:val="28"/>
          <w:szCs w:val="28"/>
        </w:rPr>
        <w:t xml:space="preserve"> từ việc trích 5.000 đồng với </w:t>
      </w:r>
      <w:r w:rsidR="00BC7F82" w:rsidRPr="003A75F5">
        <w:rPr>
          <w:rFonts w:ascii="Times New Roman" w:hAnsi="Times New Roman"/>
          <w:sz w:val="28"/>
          <w:szCs w:val="28"/>
          <w:lang w:val="vi-VN"/>
        </w:rPr>
        <w:t>mỗi gói cước VX3/VX7 được đăng ký/gia hạn thành công</w:t>
      </w:r>
      <w:r>
        <w:rPr>
          <w:rFonts w:ascii="Times New Roman" w:hAnsi="Times New Roman"/>
          <w:sz w:val="28"/>
          <w:szCs w:val="28"/>
        </w:rPr>
        <w:t>.</w:t>
      </w:r>
    </w:p>
    <w:p w14:paraId="0B00F943" w14:textId="06E4F5B2" w:rsidR="00A46957" w:rsidRDefault="00A46957" w:rsidP="00A46957">
      <w:pPr>
        <w:spacing w:before="120" w:after="120" w:line="276" w:lineRule="auto"/>
        <w:ind w:firstLine="720"/>
        <w:jc w:val="both"/>
        <w:rPr>
          <w:rFonts w:ascii="Times New Roman" w:hAnsi="Times New Roman"/>
          <w:sz w:val="28"/>
          <w:szCs w:val="28"/>
        </w:rPr>
      </w:pPr>
      <w:r>
        <w:rPr>
          <w:rFonts w:ascii="Times New Roman" w:hAnsi="Times New Roman"/>
          <w:sz w:val="28"/>
          <w:szCs w:val="28"/>
        </w:rPr>
        <w:t>Đối với khách hàng ở các địa phương phải thực hiện giãn cách xã hội theo chỉ thị số 16/CT-TTg, tặng 50 phút gọi nội mạng;</w:t>
      </w:r>
    </w:p>
    <w:p w14:paraId="18B268B6" w14:textId="0C40F6AF" w:rsidR="001A0CD8" w:rsidRPr="00765486" w:rsidRDefault="001A0CD8" w:rsidP="00A46957">
      <w:pPr>
        <w:spacing w:before="120" w:after="120" w:line="276" w:lineRule="auto"/>
        <w:ind w:firstLine="720"/>
        <w:jc w:val="both"/>
        <w:rPr>
          <w:rFonts w:ascii="Times New Roman" w:hAnsi="Times New Roman"/>
          <w:sz w:val="28"/>
          <w:szCs w:val="28"/>
          <w:lang w:val="vi-VN"/>
        </w:rPr>
      </w:pPr>
      <w:r w:rsidRPr="00765486">
        <w:rPr>
          <w:rFonts w:ascii="Times New Roman" w:hAnsi="Times New Roman"/>
          <w:sz w:val="28"/>
          <w:szCs w:val="28"/>
        </w:rPr>
        <w:t>Bên cạnh các hỗ trợ về dịch vụ viễn thông</w:t>
      </w:r>
      <w:r w:rsidR="00765486">
        <w:rPr>
          <w:rFonts w:ascii="Times New Roman" w:hAnsi="Times New Roman"/>
          <w:sz w:val="28"/>
          <w:szCs w:val="28"/>
        </w:rPr>
        <w:t xml:space="preserve"> nói trên</w:t>
      </w:r>
      <w:r w:rsidRPr="00765486">
        <w:rPr>
          <w:rFonts w:ascii="Times New Roman" w:hAnsi="Times New Roman"/>
          <w:sz w:val="28"/>
          <w:szCs w:val="28"/>
        </w:rPr>
        <w:t>,</w:t>
      </w:r>
      <w:r w:rsidR="00765486">
        <w:rPr>
          <w:rFonts w:ascii="Times New Roman" w:hAnsi="Times New Roman"/>
          <w:sz w:val="28"/>
          <w:szCs w:val="28"/>
        </w:rPr>
        <w:t xml:space="preserve"> trong thời gian tới</w:t>
      </w:r>
      <w:r w:rsidRPr="00765486">
        <w:rPr>
          <w:rFonts w:ascii="Times New Roman" w:hAnsi="Times New Roman"/>
          <w:sz w:val="28"/>
          <w:szCs w:val="28"/>
        </w:rPr>
        <w:t xml:space="preserve"> các doanh nghiệp Viettel, </w:t>
      </w:r>
      <w:bookmarkStart w:id="0" w:name="_Hlk78791115"/>
      <w:r w:rsidRPr="00765486">
        <w:rPr>
          <w:rFonts w:ascii="Times New Roman" w:hAnsi="Times New Roman"/>
          <w:sz w:val="28"/>
          <w:szCs w:val="28"/>
        </w:rPr>
        <w:t xml:space="preserve">VNPT, FPT, CMC sẽ chung tay </w:t>
      </w:r>
      <w:r w:rsidR="00523AB1">
        <w:rPr>
          <w:rFonts w:ascii="Times New Roman" w:hAnsi="Times New Roman"/>
          <w:sz w:val="28"/>
          <w:szCs w:val="28"/>
        </w:rPr>
        <w:t xml:space="preserve">cùng Bộ Thông tin và Truyền thông </w:t>
      </w:r>
      <w:r w:rsidRPr="00765486">
        <w:rPr>
          <w:rFonts w:ascii="Times New Roman" w:hAnsi="Times New Roman"/>
          <w:sz w:val="28"/>
          <w:szCs w:val="28"/>
        </w:rPr>
        <w:t>ra mắt 17 nền tảng mới hỗ trợ người dân trong công tác phòng, chống dịch với giá trị ước tính gần 2.000 tỷ đồng</w:t>
      </w:r>
      <w:bookmarkStart w:id="1" w:name="_Hlk78790350"/>
      <w:r w:rsidR="00765486">
        <w:rPr>
          <w:rFonts w:ascii="Times New Roman" w:hAnsi="Times New Roman"/>
          <w:sz w:val="28"/>
          <w:szCs w:val="28"/>
        </w:rPr>
        <w:t>.</w:t>
      </w:r>
    </w:p>
    <w:bookmarkEnd w:id="0"/>
    <w:bookmarkEnd w:id="1"/>
    <w:p w14:paraId="394B7339" w14:textId="28B478F7" w:rsidR="00D80600" w:rsidRPr="003A75F5" w:rsidRDefault="00D80600" w:rsidP="003A75F5">
      <w:pPr>
        <w:spacing w:before="120" w:after="120" w:line="276" w:lineRule="auto"/>
        <w:ind w:firstLine="720"/>
        <w:jc w:val="both"/>
        <w:rPr>
          <w:rFonts w:ascii="Times New Roman" w:hAnsi="Times New Roman"/>
          <w:sz w:val="28"/>
          <w:szCs w:val="28"/>
          <w:lang w:val="vi-VN"/>
        </w:rPr>
      </w:pPr>
      <w:r>
        <w:rPr>
          <w:rFonts w:ascii="Times New Roman" w:hAnsi="Times New Roman"/>
          <w:sz w:val="28"/>
          <w:szCs w:val="28"/>
        </w:rPr>
        <w:lastRenderedPageBreak/>
        <w:t>Phát biểu tại Lễ Công bố, đồng chí Nguyễn Mạnh Hùng, Ủy viên TW Đảng, Bộ trưởng Bộ Thông tin &amp; Truyền thông nhấn mạnh</w:t>
      </w:r>
      <w:r w:rsidRPr="003A75F5">
        <w:rPr>
          <w:rFonts w:ascii="Times New Roman" w:hAnsi="Times New Roman"/>
          <w:sz w:val="28"/>
          <w:szCs w:val="28"/>
          <w:lang w:val="vi-VN"/>
        </w:rPr>
        <w:t xml:space="preserve">: </w:t>
      </w:r>
      <w:r w:rsidRPr="003A75F5">
        <w:rPr>
          <w:rFonts w:ascii="Times New Roman" w:hAnsi="Times New Roman"/>
          <w:i/>
          <w:iCs/>
          <w:sz w:val="28"/>
          <w:szCs w:val="28"/>
        </w:rPr>
        <w:t>“</w:t>
      </w:r>
      <w:r w:rsidRPr="003A75F5">
        <w:rPr>
          <w:rFonts w:ascii="Times New Roman" w:hAnsi="Times New Roman"/>
          <w:i/>
          <w:iCs/>
          <w:sz w:val="28"/>
          <w:szCs w:val="28"/>
          <w:lang w:val="vi-VN"/>
        </w:rPr>
        <w:t xml:space="preserve">Ngành Thông tin và Truyền thông đang căng mình đảm bảo thông tin liên lạc, đảm bảo không gian mạng lành mạnh, lan toả năng lượng tích cực, kinh nghiệm tốt về phòng chống dịch, phát triển các nền tảng công nghệ số, các phần mềm để hỗ trợ toàn quốc phòng chống dịch. </w:t>
      </w:r>
      <w:r w:rsidR="00F17F86">
        <w:rPr>
          <w:rFonts w:ascii="Times New Roman" w:hAnsi="Times New Roman"/>
          <w:i/>
          <w:iCs/>
          <w:sz w:val="28"/>
          <w:szCs w:val="28"/>
        </w:rPr>
        <w:t xml:space="preserve">Và hôm nay là một hành động thiết thực và cụ thể nữa của các doanh nghiệp viễn thông Việt Nam làm ấm lòng người dân. </w:t>
      </w:r>
      <w:r w:rsidRPr="003A75F5">
        <w:rPr>
          <w:rFonts w:ascii="Times New Roman" w:hAnsi="Times New Roman"/>
          <w:i/>
          <w:iCs/>
          <w:sz w:val="28"/>
          <w:szCs w:val="28"/>
          <w:lang w:val="vi-VN"/>
        </w:rPr>
        <w:t>Thay mặt lãnh đạo Bộ Thông tin và Truyền thông, tôi trân trọng cảm ơn các doanh nghiệp viễn thông, các doanh nghiệp công nghệ số Việt Nam đã có nhiều đóng góp thiết thực trong công cuộc chống lại đại dịch covid-19. Chúng ta chắc chắn sẽ vượt qua đại dịch và Việt Nam sẽ ra khỏi đại dịch này trong một trạng thái mới - một đất nước, một xã hội được số hoá mạnh mẽ</w:t>
      </w:r>
      <w:r w:rsidRPr="003A75F5">
        <w:rPr>
          <w:rFonts w:ascii="Times New Roman" w:hAnsi="Times New Roman"/>
          <w:i/>
          <w:iCs/>
          <w:sz w:val="28"/>
          <w:szCs w:val="28"/>
        </w:rPr>
        <w:t>”</w:t>
      </w:r>
      <w:r w:rsidRPr="003A75F5">
        <w:rPr>
          <w:rFonts w:ascii="Times New Roman" w:hAnsi="Times New Roman"/>
          <w:sz w:val="28"/>
          <w:szCs w:val="28"/>
          <w:lang w:val="vi-VN"/>
        </w:rPr>
        <w:t>.</w:t>
      </w:r>
    </w:p>
    <w:p w14:paraId="7E6BF715" w14:textId="4D53C997" w:rsidR="00BD2E1E" w:rsidRPr="001217AC" w:rsidRDefault="0070192D" w:rsidP="0091253F">
      <w:pPr>
        <w:spacing w:before="120" w:after="120" w:line="276" w:lineRule="auto"/>
        <w:ind w:firstLine="720"/>
        <w:jc w:val="both"/>
        <w:rPr>
          <w:rFonts w:ascii="Times New Roman" w:hAnsi="Times New Roman"/>
          <w:sz w:val="28"/>
          <w:szCs w:val="28"/>
        </w:rPr>
      </w:pPr>
      <w:r w:rsidRPr="003A75F5">
        <w:rPr>
          <w:rFonts w:ascii="Times New Roman" w:hAnsi="Times New Roman"/>
          <w:sz w:val="28"/>
          <w:szCs w:val="28"/>
        </w:rPr>
        <w:t>Trước</w:t>
      </w:r>
      <w:r>
        <w:rPr>
          <w:rFonts w:ascii="Times New Roman" w:hAnsi="Times New Roman"/>
          <w:sz w:val="28"/>
          <w:szCs w:val="28"/>
          <w:lang w:val="vi-VN"/>
        </w:rPr>
        <w:t xml:space="preserve"> đó, </w:t>
      </w:r>
      <w:r w:rsidR="00A46957">
        <w:rPr>
          <w:rFonts w:ascii="Times New Roman" w:hAnsi="Times New Roman"/>
          <w:sz w:val="28"/>
          <w:szCs w:val="28"/>
        </w:rPr>
        <w:t xml:space="preserve">từ đầu năm 2020, </w:t>
      </w:r>
      <w:r>
        <w:rPr>
          <w:rFonts w:ascii="Times New Roman" w:hAnsi="Times New Roman"/>
          <w:sz w:val="28"/>
          <w:szCs w:val="28"/>
        </w:rPr>
        <w:t xml:space="preserve">Bộ TTTT đã chỉ đạo các doanh nghiệp viễn thông thực hiện nhiều biện pháp nhằm hỗ trợ Chính phủ, Bộ GD&amp;ĐT, Bộ Y tế, người dân và </w:t>
      </w:r>
      <w:r>
        <w:rPr>
          <w:rFonts w:ascii="Times New Roman" w:hAnsi="Times New Roman"/>
          <w:sz w:val="28"/>
          <w:szCs w:val="28"/>
          <w:lang w:val="vi-VN"/>
        </w:rPr>
        <w:t>tuyến đầu chống dịch bằng nhiều hình thức khác nhau</w:t>
      </w:r>
      <w:r>
        <w:rPr>
          <w:rFonts w:ascii="Times New Roman" w:hAnsi="Times New Roman"/>
          <w:sz w:val="28"/>
          <w:szCs w:val="28"/>
        </w:rPr>
        <w:t xml:space="preserve"> như đóng góp trực tiếp vào Quỹ vắc xin ph</w:t>
      </w:r>
      <w:r w:rsidR="00F17F86">
        <w:rPr>
          <w:rFonts w:ascii="Times New Roman" w:hAnsi="Times New Roman"/>
          <w:sz w:val="28"/>
          <w:szCs w:val="28"/>
        </w:rPr>
        <w:t>ò</w:t>
      </w:r>
      <w:r>
        <w:rPr>
          <w:rFonts w:ascii="Times New Roman" w:hAnsi="Times New Roman"/>
          <w:sz w:val="28"/>
          <w:szCs w:val="28"/>
        </w:rPr>
        <w:t>ng</w:t>
      </w:r>
      <w:r w:rsidR="00765486">
        <w:rPr>
          <w:rFonts w:ascii="Times New Roman" w:hAnsi="Times New Roman"/>
          <w:sz w:val="28"/>
          <w:szCs w:val="28"/>
        </w:rPr>
        <w:t xml:space="preserve"> chống</w:t>
      </w:r>
      <w:r>
        <w:rPr>
          <w:rFonts w:ascii="Times New Roman" w:hAnsi="Times New Roman"/>
          <w:sz w:val="28"/>
          <w:szCs w:val="28"/>
        </w:rPr>
        <w:t xml:space="preserve"> Covid-19, </w:t>
      </w:r>
      <w:r>
        <w:rPr>
          <w:rFonts w:ascii="Times New Roman" w:hAnsi="Times New Roman"/>
          <w:sz w:val="28"/>
          <w:szCs w:val="28"/>
          <w:lang w:val="vi-VN"/>
        </w:rPr>
        <w:t xml:space="preserve">giảm giá gói cước, hỗ trợ </w:t>
      </w:r>
      <w:r>
        <w:rPr>
          <w:rFonts w:ascii="Times New Roman" w:hAnsi="Times New Roman"/>
          <w:sz w:val="28"/>
          <w:szCs w:val="28"/>
        </w:rPr>
        <w:t xml:space="preserve">data, tuyên truyền, nâng cao nhận thức của người dân, xây dựng nhiều nền tảng công nghệ nhằm phòng, chống </w:t>
      </w:r>
      <w:r>
        <w:rPr>
          <w:rFonts w:ascii="Times New Roman" w:hAnsi="Times New Roman"/>
          <w:sz w:val="28"/>
          <w:szCs w:val="28"/>
          <w:lang w:val="vi-VN"/>
        </w:rPr>
        <w:t>với dịch bệnh… Tổng giá trị</w:t>
      </w:r>
      <w:r>
        <w:rPr>
          <w:rFonts w:ascii="Times New Roman" w:hAnsi="Times New Roman"/>
          <w:sz w:val="28"/>
          <w:szCs w:val="28"/>
        </w:rPr>
        <w:t xml:space="preserve"> </w:t>
      </w:r>
      <w:r w:rsidR="00A46957">
        <w:rPr>
          <w:rFonts w:ascii="Times New Roman" w:hAnsi="Times New Roman"/>
          <w:sz w:val="28"/>
          <w:szCs w:val="28"/>
        </w:rPr>
        <w:t xml:space="preserve">hỗ trợ </w:t>
      </w:r>
      <w:r w:rsidR="001A0CD8">
        <w:rPr>
          <w:rFonts w:ascii="Times New Roman" w:hAnsi="Times New Roman"/>
          <w:sz w:val="28"/>
          <w:szCs w:val="28"/>
        </w:rPr>
        <w:t>từ đầu năm 2020 tính tới nay</w:t>
      </w:r>
      <w:r w:rsidR="00A46957">
        <w:rPr>
          <w:rFonts w:ascii="Times New Roman" w:hAnsi="Times New Roman"/>
          <w:sz w:val="28"/>
          <w:szCs w:val="28"/>
        </w:rPr>
        <w:t xml:space="preserve"> </w:t>
      </w:r>
      <w:r w:rsidR="001A0CD8">
        <w:rPr>
          <w:rFonts w:ascii="Times New Roman" w:hAnsi="Times New Roman"/>
          <w:sz w:val="28"/>
          <w:szCs w:val="28"/>
        </w:rPr>
        <w:t xml:space="preserve">đã </w:t>
      </w:r>
      <w:r>
        <w:rPr>
          <w:rFonts w:ascii="Times New Roman" w:hAnsi="Times New Roman"/>
          <w:sz w:val="28"/>
          <w:szCs w:val="28"/>
        </w:rPr>
        <w:t>lên đến</w:t>
      </w:r>
      <w:r w:rsidR="001A0CD8">
        <w:rPr>
          <w:rFonts w:ascii="Times New Roman" w:hAnsi="Times New Roman"/>
          <w:sz w:val="28"/>
          <w:szCs w:val="28"/>
        </w:rPr>
        <w:t xml:space="preserve"> gần 23</w:t>
      </w:r>
      <w:r>
        <w:rPr>
          <w:rFonts w:ascii="Times New Roman" w:hAnsi="Times New Roman"/>
          <w:sz w:val="28"/>
          <w:szCs w:val="28"/>
        </w:rPr>
        <w:t xml:space="preserve">.000 tỷ đồng, </w:t>
      </w:r>
      <w:r w:rsidR="001217AC">
        <w:rPr>
          <w:rFonts w:ascii="Times New Roman" w:hAnsi="Times New Roman"/>
          <w:sz w:val="28"/>
          <w:szCs w:val="28"/>
        </w:rPr>
        <w:t xml:space="preserve">điển hình </w:t>
      </w:r>
      <w:r>
        <w:rPr>
          <w:rFonts w:ascii="Times New Roman" w:hAnsi="Times New Roman"/>
          <w:sz w:val="28"/>
          <w:szCs w:val="28"/>
          <w:lang w:val="vi-VN"/>
        </w:rPr>
        <w:t xml:space="preserve">3 doanh nghiệp </w:t>
      </w:r>
      <w:r w:rsidR="001217AC">
        <w:rPr>
          <w:rFonts w:ascii="Times New Roman" w:hAnsi="Times New Roman"/>
          <w:sz w:val="28"/>
          <w:szCs w:val="28"/>
        </w:rPr>
        <w:t>Viettel, VNPT, Mobifone đã</w:t>
      </w:r>
      <w:r>
        <w:rPr>
          <w:rFonts w:ascii="Times New Roman" w:hAnsi="Times New Roman"/>
          <w:sz w:val="28"/>
          <w:szCs w:val="28"/>
        </w:rPr>
        <w:t xml:space="preserve"> đóng góp </w:t>
      </w:r>
      <w:r>
        <w:rPr>
          <w:rFonts w:ascii="Times New Roman" w:hAnsi="Times New Roman"/>
          <w:sz w:val="28"/>
          <w:szCs w:val="28"/>
          <w:lang w:val="vi-VN"/>
        </w:rPr>
        <w:t xml:space="preserve">gần </w:t>
      </w:r>
      <w:r w:rsidR="001A0CD8">
        <w:rPr>
          <w:rFonts w:ascii="Times New Roman" w:hAnsi="Times New Roman"/>
          <w:sz w:val="28"/>
          <w:szCs w:val="28"/>
        </w:rPr>
        <w:t>21</w:t>
      </w:r>
      <w:r>
        <w:rPr>
          <w:rFonts w:ascii="Times New Roman" w:hAnsi="Times New Roman"/>
          <w:sz w:val="28"/>
          <w:szCs w:val="28"/>
        </w:rPr>
        <w:t>.</w:t>
      </w:r>
      <w:r w:rsidR="001A0CD8">
        <w:rPr>
          <w:rFonts w:ascii="Times New Roman" w:hAnsi="Times New Roman"/>
          <w:sz w:val="28"/>
          <w:szCs w:val="28"/>
        </w:rPr>
        <w:t>0</w:t>
      </w:r>
      <w:r>
        <w:rPr>
          <w:rFonts w:ascii="Times New Roman" w:hAnsi="Times New Roman"/>
          <w:sz w:val="28"/>
          <w:szCs w:val="28"/>
        </w:rPr>
        <w:t>00</w:t>
      </w:r>
      <w:r>
        <w:rPr>
          <w:rFonts w:ascii="Times New Roman" w:hAnsi="Times New Roman"/>
          <w:sz w:val="28"/>
          <w:szCs w:val="28"/>
          <w:lang w:val="vi-VN"/>
        </w:rPr>
        <w:t xml:space="preserve"> tỷ</w:t>
      </w:r>
      <w:r>
        <w:rPr>
          <w:rFonts w:ascii="Times New Roman" w:hAnsi="Times New Roman"/>
          <w:sz w:val="28"/>
          <w:szCs w:val="28"/>
        </w:rPr>
        <w:t xml:space="preserve"> đồng</w:t>
      </w:r>
      <w:r>
        <w:rPr>
          <w:rFonts w:ascii="Times New Roman" w:hAnsi="Times New Roman"/>
          <w:sz w:val="28"/>
          <w:szCs w:val="28"/>
          <w:lang w:val="vi-VN"/>
        </w:rPr>
        <w:t xml:space="preserve"> </w:t>
      </w:r>
      <w:r w:rsidR="001217AC">
        <w:rPr>
          <w:rFonts w:ascii="Times New Roman" w:hAnsi="Times New Roman"/>
          <w:sz w:val="28"/>
          <w:szCs w:val="28"/>
        </w:rPr>
        <w:t xml:space="preserve">cho các hoạt động phòng chống dịch Covid-19. </w:t>
      </w:r>
    </w:p>
    <w:p w14:paraId="50BF8D04" w14:textId="77777777" w:rsidR="0070192D" w:rsidRPr="00BD2E1E" w:rsidRDefault="0070192D" w:rsidP="003A75F5">
      <w:pPr>
        <w:spacing w:before="120" w:after="120" w:line="276" w:lineRule="auto"/>
        <w:ind w:firstLine="720"/>
        <w:jc w:val="both"/>
        <w:rPr>
          <w:rFonts w:ascii="Times New Roman" w:hAnsi="Times New Roman"/>
          <w:sz w:val="28"/>
          <w:szCs w:val="28"/>
          <w:lang w:val="vi-VN"/>
        </w:rPr>
      </w:pPr>
    </w:p>
    <w:p w14:paraId="6A467BE3" w14:textId="77777777" w:rsidR="0070192D" w:rsidRPr="0091253F" w:rsidRDefault="0070192D" w:rsidP="00D93EB2">
      <w:pPr>
        <w:tabs>
          <w:tab w:val="left" w:pos="851"/>
        </w:tabs>
        <w:spacing w:before="120" w:after="120" w:line="276" w:lineRule="auto"/>
        <w:jc w:val="both"/>
        <w:rPr>
          <w:rFonts w:ascii="Times New Roman" w:hAnsi="Times New Roman"/>
          <w:sz w:val="28"/>
          <w:szCs w:val="28"/>
        </w:rPr>
      </w:pPr>
    </w:p>
    <w:p w14:paraId="525B0624" w14:textId="77777777" w:rsidR="006A32AF" w:rsidRPr="00630D5E" w:rsidRDefault="006A32AF" w:rsidP="00630D5E">
      <w:pPr>
        <w:tabs>
          <w:tab w:val="left" w:pos="567"/>
          <w:tab w:val="left" w:pos="851"/>
        </w:tabs>
        <w:spacing w:before="120" w:after="120" w:line="276" w:lineRule="auto"/>
        <w:jc w:val="both"/>
        <w:rPr>
          <w:rFonts w:ascii="Times New Roman" w:hAnsi="Times New Roman"/>
          <w:sz w:val="28"/>
          <w:szCs w:val="28"/>
          <w:lang w:val="vi-VN"/>
        </w:rPr>
      </w:pPr>
    </w:p>
    <w:p w14:paraId="7EC6E5F0" w14:textId="546CB96E" w:rsidR="00F461B2" w:rsidRPr="00630D5E" w:rsidRDefault="00F461B2" w:rsidP="00630D5E">
      <w:pPr>
        <w:spacing w:before="120" w:after="120" w:line="276" w:lineRule="auto"/>
        <w:jc w:val="both"/>
        <w:rPr>
          <w:rFonts w:ascii="Times New Roman" w:hAnsi="Times New Roman"/>
          <w:sz w:val="28"/>
          <w:szCs w:val="28"/>
          <w:lang w:val="vi-VN"/>
        </w:rPr>
      </w:pPr>
    </w:p>
    <w:p w14:paraId="050AFF0E" w14:textId="3D06E30F" w:rsidR="00515E1A" w:rsidRPr="00630D5E" w:rsidRDefault="00470010" w:rsidP="00630D5E">
      <w:pPr>
        <w:spacing w:before="120" w:after="120" w:line="276" w:lineRule="auto"/>
        <w:rPr>
          <w:rFonts w:ascii="Times New Roman" w:hAnsi="Times New Roman" w:cs="Times New Roman"/>
          <w:sz w:val="28"/>
          <w:szCs w:val="28"/>
          <w:lang w:val="vi-VN"/>
        </w:rPr>
      </w:pPr>
      <w:r w:rsidRPr="00630D5E">
        <w:rPr>
          <w:rFonts w:ascii="Times New Roman" w:hAnsi="Times New Roman" w:cs="Times New Roman"/>
          <w:sz w:val="28"/>
          <w:szCs w:val="28"/>
          <w:lang w:val="vi-VN"/>
        </w:rPr>
        <w:t xml:space="preserve"> </w:t>
      </w:r>
    </w:p>
    <w:sectPr w:rsidR="00515E1A" w:rsidRPr="00630D5E" w:rsidSect="0091253F">
      <w:pgSz w:w="11900" w:h="16840"/>
      <w:pgMar w:top="10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82EAA" w14:textId="77777777" w:rsidR="00E13124" w:rsidRDefault="00E13124" w:rsidP="003A75F5">
      <w:r>
        <w:separator/>
      </w:r>
    </w:p>
  </w:endnote>
  <w:endnote w:type="continuationSeparator" w:id="0">
    <w:p w14:paraId="3428A5E1" w14:textId="77777777" w:rsidR="00E13124" w:rsidRDefault="00E13124" w:rsidP="003A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FC6EF" w14:textId="77777777" w:rsidR="00E13124" w:rsidRDefault="00E13124" w:rsidP="003A75F5">
      <w:r>
        <w:separator/>
      </w:r>
    </w:p>
  </w:footnote>
  <w:footnote w:type="continuationSeparator" w:id="0">
    <w:p w14:paraId="5C21A372" w14:textId="77777777" w:rsidR="00E13124" w:rsidRDefault="00E13124" w:rsidP="003A7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40CF"/>
    <w:multiLevelType w:val="hybridMultilevel"/>
    <w:tmpl w:val="CD2EE1AE"/>
    <w:lvl w:ilvl="0" w:tplc="7BCA7F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4B2286"/>
    <w:multiLevelType w:val="hybridMultilevel"/>
    <w:tmpl w:val="F7DC5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417617"/>
    <w:multiLevelType w:val="hybridMultilevel"/>
    <w:tmpl w:val="0DE206B6"/>
    <w:lvl w:ilvl="0" w:tplc="FB38335E">
      <w:start w:val="1"/>
      <w:numFmt w:val="decimal"/>
      <w:lvlText w:val="%1."/>
      <w:lvlJc w:val="left"/>
      <w:pPr>
        <w:ind w:left="930" w:hanging="36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3" w15:restartNumberingAfterBreak="0">
    <w:nsid w:val="58FA4344"/>
    <w:multiLevelType w:val="hybridMultilevel"/>
    <w:tmpl w:val="9EAE00D4"/>
    <w:lvl w:ilvl="0" w:tplc="1FAA2C2A">
      <w:start w:val="1"/>
      <w:numFmt w:val="bullet"/>
      <w:lvlText w:val="-"/>
      <w:lvlJc w:val="left"/>
      <w:pPr>
        <w:ind w:left="930" w:hanging="360"/>
      </w:pPr>
      <w:rPr>
        <w:rFonts w:ascii="Times New Roman" w:eastAsia="Calibri"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15:restartNumberingAfterBreak="0">
    <w:nsid w:val="6EF9109D"/>
    <w:multiLevelType w:val="hybridMultilevel"/>
    <w:tmpl w:val="9EE8C536"/>
    <w:lvl w:ilvl="0" w:tplc="7AA0F2C2">
      <w:start w:val="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C53CB"/>
    <w:multiLevelType w:val="hybridMultilevel"/>
    <w:tmpl w:val="AA82D5D4"/>
    <w:lvl w:ilvl="0" w:tplc="17C0791A">
      <w:start w:val="1"/>
      <w:numFmt w:val="bullet"/>
      <w:lvlText w:val="+"/>
      <w:lvlJc w:val="left"/>
      <w:pPr>
        <w:ind w:left="1440" w:hanging="360"/>
      </w:pPr>
      <w:rPr>
        <w:rFonts w:ascii="Calibri" w:eastAsiaTheme="minorHAns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activeWritingStyle w:appName="MSWord" w:lang="en-US" w:vendorID="64" w:dllVersion="0" w:nlCheck="1" w:checkStyle="0"/>
  <w:activeWritingStyle w:appName="MSWord" w:lang="en-US" w:vendorID="64" w:dllVersion="6"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10"/>
    <w:rsid w:val="00004FF6"/>
    <w:rsid w:val="00005951"/>
    <w:rsid w:val="001217AC"/>
    <w:rsid w:val="001A0CD8"/>
    <w:rsid w:val="001F651B"/>
    <w:rsid w:val="002B2F8B"/>
    <w:rsid w:val="002F6400"/>
    <w:rsid w:val="003A75F5"/>
    <w:rsid w:val="00441F01"/>
    <w:rsid w:val="004541AF"/>
    <w:rsid w:val="00470010"/>
    <w:rsid w:val="00515E1A"/>
    <w:rsid w:val="00523AB1"/>
    <w:rsid w:val="00555289"/>
    <w:rsid w:val="00566C93"/>
    <w:rsid w:val="005D7351"/>
    <w:rsid w:val="00630D5E"/>
    <w:rsid w:val="006643F7"/>
    <w:rsid w:val="00673215"/>
    <w:rsid w:val="006A32AF"/>
    <w:rsid w:val="006E7F46"/>
    <w:rsid w:val="0070192D"/>
    <w:rsid w:val="00765486"/>
    <w:rsid w:val="007948BC"/>
    <w:rsid w:val="007A48BF"/>
    <w:rsid w:val="007F4CAD"/>
    <w:rsid w:val="00830E4B"/>
    <w:rsid w:val="008A3B69"/>
    <w:rsid w:val="008C582B"/>
    <w:rsid w:val="0091253F"/>
    <w:rsid w:val="00987FB7"/>
    <w:rsid w:val="00A12FC0"/>
    <w:rsid w:val="00A46957"/>
    <w:rsid w:val="00B5170E"/>
    <w:rsid w:val="00B77C4E"/>
    <w:rsid w:val="00BA5D43"/>
    <w:rsid w:val="00BC7F82"/>
    <w:rsid w:val="00BD2E1E"/>
    <w:rsid w:val="00C968CD"/>
    <w:rsid w:val="00CB4CA2"/>
    <w:rsid w:val="00CD32DD"/>
    <w:rsid w:val="00D62AF6"/>
    <w:rsid w:val="00D80600"/>
    <w:rsid w:val="00D93EB2"/>
    <w:rsid w:val="00E13124"/>
    <w:rsid w:val="00EC7533"/>
    <w:rsid w:val="00F17F86"/>
    <w:rsid w:val="00F461B2"/>
    <w:rsid w:val="00FB2B82"/>
    <w:rsid w:val="00FC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897B"/>
  <w15:chartTrackingRefBased/>
  <w15:docId w15:val="{A280231D-7CEA-B043-B904-5D8137C1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aliases w:val="bullet,Norm,abc,Paragraph,List Paragraph1,Đoạn của Danh sách,List Paragraph11,Đoạn c𞹺Danh sách,List Paragraph111,Nga 3,List Paragraph2,Colorful List - Accent 11,List Paragraph21,List Paragraph 1,Đoạn cDanh sách,Ðoạn c𞹺Danh sách"/>
    <w:basedOn w:val="Binhthng"/>
    <w:link w:val="oancuaDanhsachChar"/>
    <w:uiPriority w:val="34"/>
    <w:qFormat/>
    <w:rsid w:val="00BC7F82"/>
    <w:pPr>
      <w:ind w:left="720"/>
      <w:contextualSpacing/>
    </w:pPr>
  </w:style>
  <w:style w:type="character" w:customStyle="1" w:styleId="oancuaDanhsachChar">
    <w:name w:val="Đoạn của Danh sách Char"/>
    <w:aliases w:val="bullet Char,Norm Char,abc Char,Paragraph Char,List Paragraph1 Char,Đoạn của Danh sách Char,List Paragraph11 Char,Đoạn c𞹺Danh sách Char,List Paragraph111 Char,Nga 3 Char,List Paragraph2 Char,Colorful List - Accent 11 Char"/>
    <w:link w:val="oancuaDanhsach"/>
    <w:uiPriority w:val="34"/>
    <w:qFormat/>
    <w:rsid w:val="0070192D"/>
  </w:style>
  <w:style w:type="table" w:styleId="LiBang">
    <w:name w:val="Table Grid"/>
    <w:basedOn w:val="BangThngthng"/>
    <w:uiPriority w:val="39"/>
    <w:rsid w:val="00701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uiPriority w:val="99"/>
    <w:semiHidden/>
    <w:unhideWhenUsed/>
    <w:rsid w:val="00555289"/>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555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39504">
      <w:bodyDiv w:val="1"/>
      <w:marLeft w:val="0"/>
      <w:marRight w:val="0"/>
      <w:marTop w:val="0"/>
      <w:marBottom w:val="0"/>
      <w:divBdr>
        <w:top w:val="none" w:sz="0" w:space="0" w:color="auto"/>
        <w:left w:val="none" w:sz="0" w:space="0" w:color="auto"/>
        <w:bottom w:val="none" w:sz="0" w:space="0" w:color="auto"/>
        <w:right w:val="none" w:sz="0" w:space="0" w:color="auto"/>
      </w:divBdr>
    </w:div>
    <w:div w:id="951858819">
      <w:bodyDiv w:val="1"/>
      <w:marLeft w:val="0"/>
      <w:marRight w:val="0"/>
      <w:marTop w:val="0"/>
      <w:marBottom w:val="0"/>
      <w:divBdr>
        <w:top w:val="none" w:sz="0" w:space="0" w:color="auto"/>
        <w:left w:val="none" w:sz="0" w:space="0" w:color="auto"/>
        <w:bottom w:val="none" w:sz="0" w:space="0" w:color="auto"/>
        <w:right w:val="none" w:sz="0" w:space="0" w:color="auto"/>
      </w:divBdr>
    </w:div>
    <w:div w:id="1110851925">
      <w:bodyDiv w:val="1"/>
      <w:marLeft w:val="0"/>
      <w:marRight w:val="0"/>
      <w:marTop w:val="0"/>
      <w:marBottom w:val="0"/>
      <w:divBdr>
        <w:top w:val="none" w:sz="0" w:space="0" w:color="auto"/>
        <w:left w:val="none" w:sz="0" w:space="0" w:color="auto"/>
        <w:bottom w:val="none" w:sz="0" w:space="0" w:color="auto"/>
        <w:right w:val="none" w:sz="0" w:space="0" w:color="auto"/>
      </w:divBdr>
    </w:div>
    <w:div w:id="129676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Chelsea</dc:creator>
  <cp:keywords/>
  <dc:description/>
  <cp:lastModifiedBy>Người dùng khách</cp:lastModifiedBy>
  <cp:revision>2</cp:revision>
  <cp:lastPrinted>2021-08-02T06:11:00Z</cp:lastPrinted>
  <dcterms:created xsi:type="dcterms:W3CDTF">2021-08-02T08:17:00Z</dcterms:created>
  <dcterms:modified xsi:type="dcterms:W3CDTF">2021-08-02T08:17:00Z</dcterms:modified>
</cp:coreProperties>
</file>